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58" w:rsidRPr="00C13758" w:rsidRDefault="00C13758" w:rsidP="00C13758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13758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管理学院研究生各类评定中学习成绩</w:t>
      </w:r>
      <w:proofErr w:type="gramStart"/>
      <w:r w:rsidRPr="00C13758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绩</w:t>
      </w:r>
      <w:proofErr w:type="gramEnd"/>
      <w:r w:rsidRPr="00C13758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点计算说明</w:t>
      </w:r>
    </w:p>
    <w:p w:rsidR="00C13758" w:rsidRPr="00C13758" w:rsidRDefault="00535CCA" w:rsidP="00535CCA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535CCA"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（</w:t>
      </w:r>
      <w:r w:rsidRPr="00535CCA"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2021</w:t>
      </w:r>
      <w:r w:rsidRPr="00535CCA"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年</w:t>
      </w:r>
      <w:r w:rsidRPr="00535CCA"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11</w:t>
      </w:r>
      <w:r w:rsidRPr="00535CCA">
        <w:rPr>
          <w:rFonts w:ascii="Arial" w:eastAsia="宋体" w:hAnsi="Arial" w:cs="Arial" w:hint="eastAsia"/>
          <w:b/>
          <w:bCs/>
          <w:color w:val="333333"/>
          <w:kern w:val="0"/>
          <w:sz w:val="18"/>
          <w:szCs w:val="18"/>
        </w:rPr>
        <w:t>月修订）</w:t>
      </w:r>
    </w:p>
    <w:p w:rsidR="00C13758" w:rsidRPr="00C13758" w:rsidRDefault="00C13758" w:rsidP="00C1375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 1</w:t>
      </w:r>
      <w:r w:rsidR="00535CCA">
        <w:rPr>
          <w:rFonts w:ascii="Arial" w:eastAsia="宋体" w:hAnsi="Arial" w:cs="Arial"/>
          <w:color w:val="333333"/>
          <w:kern w:val="0"/>
          <w:sz w:val="18"/>
          <w:szCs w:val="18"/>
        </w:rPr>
        <w:t>.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课程考核成绩</w:t>
      </w:r>
      <w:proofErr w:type="gramStart"/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与绩点</w:t>
      </w:r>
      <w:proofErr w:type="gramEnd"/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的换算方式如下：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160"/>
        <w:gridCol w:w="1800"/>
        <w:gridCol w:w="2160"/>
      </w:tblGrid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proofErr w:type="gramStart"/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绩点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百分制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绩点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五分制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≤59.9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不及格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60-64.9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1.0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及格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65-69.9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70-74.9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2.0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中等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75-79.9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80-84.9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3.0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良好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85-89.9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90-94.9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4.0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优秀</w:t>
            </w:r>
          </w:p>
        </w:tc>
      </w:tr>
      <w:tr w:rsidR="00C13758" w:rsidRPr="00C13758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75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95-100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58" w:rsidRPr="00C13758" w:rsidRDefault="00C13758" w:rsidP="00C1375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C13758" w:rsidRPr="00C13758" w:rsidRDefault="00C13758" w:rsidP="00535CCA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 2</w:t>
      </w:r>
      <w:r w:rsidR="00535CCA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.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已有成绩课程的累计平均绩点，计算公式如下：</w:t>
      </w:r>
    </w:p>
    <w:p w:rsidR="00C13758" w:rsidRPr="00C13758" w:rsidRDefault="00C13758" w:rsidP="00535CCA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累计平均绩点＝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 ∑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（累计修读</w:t>
      </w:r>
      <w:proofErr w:type="gramStart"/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课程绩点</w:t>
      </w:r>
      <w:proofErr w:type="gramEnd"/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×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课程学分）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/    ∑</w:t>
      </w:r>
      <w:r w:rsidRPr="00C13758">
        <w:rPr>
          <w:rFonts w:ascii="Arial" w:eastAsia="宋体" w:hAnsi="Arial" w:cs="Arial"/>
          <w:color w:val="333333"/>
          <w:kern w:val="0"/>
          <w:sz w:val="18"/>
          <w:szCs w:val="18"/>
        </w:rPr>
        <w:t>累计修读课程学分</w:t>
      </w:r>
      <w:bookmarkStart w:id="0" w:name="_GoBack"/>
      <w:bookmarkEnd w:id="0"/>
    </w:p>
    <w:sectPr w:rsidR="00C13758" w:rsidRPr="00C1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58"/>
    <w:rsid w:val="00535CCA"/>
    <w:rsid w:val="00C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E06D"/>
  <w15:docId w15:val="{30940FC4-53AA-4A43-9614-79B6287E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3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2015-04-29T01:57:00Z</dcterms:created>
  <dcterms:modified xsi:type="dcterms:W3CDTF">2023-03-01T01:39:00Z</dcterms:modified>
</cp:coreProperties>
</file>